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81" w:rsidRPr="00C43491" w:rsidRDefault="004F7C81" w:rsidP="004F7C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91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4F7C81" w:rsidRPr="00C43491" w:rsidRDefault="004F7C81" w:rsidP="004F7C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91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по теме:</w:t>
      </w:r>
    </w:p>
    <w:p w:rsidR="001B517A" w:rsidRPr="00C43491" w:rsidRDefault="004F7C81" w:rsidP="004F7C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91">
        <w:rPr>
          <w:rFonts w:ascii="Times New Roman" w:hAnsi="Times New Roman" w:cs="Times New Roman"/>
          <w:b/>
          <w:sz w:val="28"/>
          <w:szCs w:val="28"/>
        </w:rPr>
        <w:t xml:space="preserve"> «Что? Где? Когда?»</w:t>
      </w:r>
    </w:p>
    <w:p w:rsidR="004F7C81" w:rsidRDefault="004F7C81" w:rsidP="004F7C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7C81" w:rsidRDefault="004F7C81" w:rsidP="004F7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491">
        <w:rPr>
          <w:rFonts w:ascii="Times New Roman" w:hAnsi="Times New Roman" w:cs="Times New Roman"/>
          <w:b/>
          <w:sz w:val="28"/>
          <w:szCs w:val="28"/>
        </w:rPr>
        <w:t>Возраст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старший дошкольный (седьмой год жизни)</w:t>
      </w:r>
    </w:p>
    <w:p w:rsidR="004F7C81" w:rsidRDefault="004F7C81" w:rsidP="004F7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49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коммуникативная, игровая.</w:t>
      </w:r>
    </w:p>
    <w:p w:rsidR="004F7C81" w:rsidRDefault="004F7C81" w:rsidP="004F7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491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</w:t>
      </w:r>
      <w:r w:rsidR="00553D7D">
        <w:rPr>
          <w:rFonts w:ascii="Times New Roman" w:hAnsi="Times New Roman" w:cs="Times New Roman"/>
          <w:sz w:val="28"/>
          <w:szCs w:val="28"/>
        </w:rPr>
        <w:t>звитие, познавательное развитие, художественно-эстетическо</w:t>
      </w:r>
      <w:r w:rsidR="000B1B87">
        <w:rPr>
          <w:rFonts w:ascii="Times New Roman" w:hAnsi="Times New Roman" w:cs="Times New Roman"/>
          <w:sz w:val="28"/>
          <w:szCs w:val="28"/>
        </w:rPr>
        <w:t xml:space="preserve">е </w:t>
      </w:r>
      <w:bookmarkStart w:id="0" w:name="_GoBack"/>
      <w:bookmarkEnd w:id="0"/>
      <w:r w:rsidR="00553D7D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4F7C81" w:rsidRDefault="004F7C81" w:rsidP="004F7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4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D7D" w:rsidRPr="00553D7D">
        <w:rPr>
          <w:rFonts w:ascii="Times New Roman" w:hAnsi="Times New Roman" w:cs="Times New Roman"/>
          <w:sz w:val="28"/>
          <w:szCs w:val="28"/>
        </w:rPr>
        <w:t>Обобщение знаний детей</w:t>
      </w:r>
      <w:r w:rsidR="00553D7D">
        <w:rPr>
          <w:rFonts w:ascii="Times New Roman" w:hAnsi="Times New Roman" w:cs="Times New Roman"/>
          <w:sz w:val="28"/>
          <w:szCs w:val="28"/>
        </w:rPr>
        <w:t xml:space="preserve"> о родной станице, через игру "Что, где, когда?"</w:t>
      </w:r>
    </w:p>
    <w:p w:rsidR="004F7C81" w:rsidRPr="00C43491" w:rsidRDefault="004F7C81" w:rsidP="004F7C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4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7C81" w:rsidRDefault="004F7C81" w:rsidP="004F7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формирования познавательных действий;</w:t>
      </w:r>
    </w:p>
    <w:p w:rsidR="004F7C81" w:rsidRDefault="004F7C81" w:rsidP="004F7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знания детей о достопримечательностях станицы;</w:t>
      </w:r>
    </w:p>
    <w:p w:rsidR="00C43491" w:rsidRDefault="00C43491" w:rsidP="004F7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малой родине;</w:t>
      </w:r>
    </w:p>
    <w:p w:rsidR="00553D7D" w:rsidRDefault="00553D7D" w:rsidP="004F7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</w:t>
      </w:r>
      <w:r w:rsidR="000B1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интерес детей к населенному пункту, в котором живет</w:t>
      </w:r>
      <w:r w:rsidR="000B1B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переживание чувства удивления и восхищения достопримечательностями;</w:t>
      </w:r>
    </w:p>
    <w:p w:rsidR="004F7C81" w:rsidRDefault="004F7C81" w:rsidP="004F7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1D8">
        <w:rPr>
          <w:rFonts w:ascii="Times New Roman" w:hAnsi="Times New Roman" w:cs="Times New Roman"/>
          <w:sz w:val="28"/>
          <w:szCs w:val="28"/>
        </w:rPr>
        <w:t>развивать воображение и творческую активность.</w:t>
      </w:r>
    </w:p>
    <w:p w:rsidR="004F7C81" w:rsidRDefault="004F7C81" w:rsidP="004F7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C81" w:rsidRDefault="004F7C81" w:rsidP="004F7C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81">
        <w:rPr>
          <w:rFonts w:ascii="Times New Roman" w:hAnsi="Times New Roman" w:cs="Times New Roman"/>
          <w:b/>
          <w:sz w:val="28"/>
          <w:szCs w:val="28"/>
        </w:rPr>
        <w:t>1 этап: способствуем формированию у детей внутренней мотивации к деятельности</w:t>
      </w:r>
    </w:p>
    <w:p w:rsidR="004F7C81" w:rsidRDefault="004F7C81" w:rsidP="004F7C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0"/>
        <w:gridCol w:w="21"/>
        <w:gridCol w:w="4360"/>
      </w:tblGrid>
      <w:tr w:rsidR="004F7C81" w:rsidTr="004F7C81">
        <w:tc>
          <w:tcPr>
            <w:tcW w:w="5211" w:type="dxa"/>
            <w:gridSpan w:val="2"/>
          </w:tcPr>
          <w:p w:rsidR="004F7C81" w:rsidRDefault="004F7C81" w:rsidP="004F7C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360" w:type="dxa"/>
          </w:tcPr>
          <w:p w:rsidR="004F7C81" w:rsidRDefault="004F7C81" w:rsidP="004F7C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детей/примечание</w:t>
            </w:r>
          </w:p>
        </w:tc>
      </w:tr>
      <w:tr w:rsidR="004F7C81" w:rsidTr="004F7C81">
        <w:tc>
          <w:tcPr>
            <w:tcW w:w="5211" w:type="dxa"/>
            <w:gridSpan w:val="2"/>
          </w:tcPr>
          <w:p w:rsidR="004F7C81" w:rsidRDefault="005D2B8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ребята, меня зовут</w:t>
            </w:r>
            <w:r w:rsidR="004460AF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Владимировна. 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любите играть?</w:t>
            </w:r>
          </w:p>
          <w:p w:rsidR="005D2B87" w:rsidRDefault="005D2B8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знаете такую игру «Что? Где? Когда?»</w:t>
            </w:r>
          </w:p>
          <w:p w:rsidR="005D2B87" w:rsidRDefault="005D2B8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вас познакомлю с правилами этой игры (</w:t>
            </w:r>
            <w:r w:rsidRPr="005D2B87">
              <w:rPr>
                <w:rFonts w:ascii="Times New Roman" w:hAnsi="Times New Roman" w:cs="Times New Roman"/>
                <w:i/>
                <w:sz w:val="28"/>
                <w:szCs w:val="28"/>
              </w:rPr>
              <w:t>в игре есть знатоки и телезрители, телезрители задают вопросы знатокам, знатоки отвечают на вопросы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 конце игры выявляется победитель, это могут быть и телезрители и знатоки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2B87" w:rsidRDefault="005D2B8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вас приглашаю поиграть в эту игру. Вы согласны?</w:t>
            </w:r>
          </w:p>
          <w:p w:rsidR="00A90A7B" w:rsidRPr="004F7C81" w:rsidRDefault="005D2B87" w:rsidP="00446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Знатоки будите вы, а телезрители будут мои воспитанники, они будут задавать вопросы-загадки.</w:t>
            </w:r>
          </w:p>
        </w:tc>
        <w:tc>
          <w:tcPr>
            <w:tcW w:w="4360" w:type="dxa"/>
          </w:tcPr>
          <w:p w:rsidR="004F7C81" w:rsidRDefault="004F7C81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7B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3491">
              <w:rPr>
                <w:rFonts w:ascii="Times New Roman" w:hAnsi="Times New Roman" w:cs="Times New Roman"/>
                <w:sz w:val="28"/>
                <w:szCs w:val="28"/>
              </w:rPr>
              <w:t>- Здороваются!</w:t>
            </w: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P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Нет!</w:t>
            </w: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B">
              <w:rPr>
                <w:rFonts w:ascii="Times New Roman" w:hAnsi="Times New Roman" w:cs="Times New Roman"/>
                <w:sz w:val="28"/>
                <w:szCs w:val="28"/>
              </w:rPr>
              <w:t>- Согласны!</w:t>
            </w:r>
          </w:p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A7B" w:rsidRPr="00A90A7B" w:rsidRDefault="00A90A7B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A7B" w:rsidTr="004735AA">
        <w:tc>
          <w:tcPr>
            <w:tcW w:w="9571" w:type="dxa"/>
            <w:gridSpan w:val="3"/>
          </w:tcPr>
          <w:p w:rsidR="00A90A7B" w:rsidRDefault="00A90A7B" w:rsidP="004F7C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этап: способствуем планированию детьми их деятельности</w:t>
            </w:r>
          </w:p>
        </w:tc>
      </w:tr>
      <w:tr w:rsidR="004F7C81" w:rsidTr="006241D8">
        <w:trPr>
          <w:trHeight w:val="273"/>
        </w:trPr>
        <w:tc>
          <w:tcPr>
            <w:tcW w:w="5211" w:type="dxa"/>
            <w:gridSpan w:val="2"/>
          </w:tcPr>
          <w:p w:rsidR="005E1E51" w:rsidRDefault="005E1E5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ребята,</w:t>
            </w:r>
            <w:r w:rsidR="00E82C27">
              <w:rPr>
                <w:rFonts w:ascii="Times New Roman" w:hAnsi="Times New Roman" w:cs="Times New Roman"/>
                <w:sz w:val="28"/>
                <w:szCs w:val="28"/>
              </w:rPr>
              <w:t xml:space="preserve"> как ребята моей группы будут задавать вопросы-</w:t>
            </w:r>
            <w:r w:rsidR="00E8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загадки?</w:t>
            </w:r>
          </w:p>
          <w:p w:rsidR="005E1E51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Конечно, у нас будет видео</w:t>
            </w:r>
            <w:r w:rsidR="00C43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телемост.</w:t>
            </w:r>
          </w:p>
          <w:p w:rsidR="00E82C27" w:rsidRPr="00A90A7B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тема нашей игры «Станица Каневская»</w:t>
            </w:r>
          </w:p>
        </w:tc>
        <w:tc>
          <w:tcPr>
            <w:tcW w:w="4360" w:type="dxa"/>
          </w:tcPr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 телевизору, телефону 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.д.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51" w:rsidRPr="00A90A7B" w:rsidRDefault="005E1E5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27" w:rsidTr="000736A6">
        <w:trPr>
          <w:trHeight w:val="300"/>
        </w:trPr>
        <w:tc>
          <w:tcPr>
            <w:tcW w:w="9571" w:type="dxa"/>
            <w:gridSpan w:val="3"/>
          </w:tcPr>
          <w:p w:rsidR="00E82C27" w:rsidRPr="00E82C27" w:rsidRDefault="00E82C27" w:rsidP="00E82C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этап: способствуем реализации детского замысла</w:t>
            </w:r>
          </w:p>
        </w:tc>
      </w:tr>
      <w:tr w:rsidR="00E82C27" w:rsidTr="006241D8">
        <w:trPr>
          <w:trHeight w:val="415"/>
        </w:trPr>
        <w:tc>
          <w:tcPr>
            <w:tcW w:w="5211" w:type="dxa"/>
            <w:gridSpan w:val="2"/>
          </w:tcPr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B">
              <w:rPr>
                <w:rFonts w:ascii="Times New Roman" w:hAnsi="Times New Roman" w:cs="Times New Roman"/>
                <w:sz w:val="28"/>
                <w:szCs w:val="28"/>
              </w:rPr>
              <w:t>- Мне кажется, мы готовы начать играть, внимание на экран, ребята задают первый вопрос-загадку.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Верно, вы отгадали. 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где у нас есть фонтан?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называется парк?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есть макет фонтана, а чего в макете не хватает?</w:t>
            </w:r>
          </w:p>
          <w:p w:rsidR="004460AF" w:rsidRDefault="004460AF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можно сделать?</w:t>
            </w:r>
          </w:p>
          <w:p w:rsidR="004460AF" w:rsidRDefault="004460AF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0AF">
              <w:rPr>
                <w:rFonts w:ascii="Times New Roman" w:hAnsi="Times New Roman" w:cs="Times New Roman"/>
                <w:sz w:val="28"/>
                <w:szCs w:val="28"/>
              </w:rPr>
              <w:t>- Помощником в этом нам будет интересный материал, как вы думаете что это? Совершенно верно, у этого материала очень много названий – это синельная проволока.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можем сделать струйки воды из синельной проволоки, и дополнить наш макет.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Здорово, какие необычные струйки воды у нас получились.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наша игра продолжается. Внимание на экран. 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Это зоопарк. Вы ходите в зоопарк? </w:t>
            </w:r>
          </w:p>
          <w:p w:rsidR="004460AF" w:rsidRDefault="004460AF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животных угощаете?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угощаете животных?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Синельная проволока поможет нам сделать игрушечное угощение для животных.</w:t>
            </w:r>
          </w:p>
          <w:p w:rsidR="004460AF" w:rsidRDefault="004460AF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необычное угощение у вас получилось?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моей группы предлагают ещё вопрос-загадку, внимание на экран.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 ребята, это вечный огонь, а что мы приносим к обелиску, возлагаем к вечному огню?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правы! Можно из синельной проволоки сделать цветы?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 сделать цветы.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справились, выполнили все задания. Вы познакомились с новым материалом.</w:t>
            </w:r>
          </w:p>
        </w:tc>
        <w:tc>
          <w:tcPr>
            <w:tcW w:w="4360" w:type="dxa"/>
          </w:tcPr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0A7B">
              <w:rPr>
                <w:rFonts w:ascii="Times New Roman" w:hAnsi="Times New Roman" w:cs="Times New Roman"/>
                <w:sz w:val="28"/>
                <w:szCs w:val="28"/>
              </w:rPr>
              <w:t>видео вопрос)</w:t>
            </w: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C27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парке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34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лет Победы</w:t>
            </w:r>
            <w:r w:rsidR="00C434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Совершенно верно, капли, вода, струйки.</w:t>
            </w:r>
          </w:p>
          <w:p w:rsidR="00E82C27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Бумага, шнурки, шарики и т.д.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 и работа детей)</w:t>
            </w: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Пушистые шнурки, мягкие полоски и т.д.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 вопрос)</w:t>
            </w: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 и работа детей)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C27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C27">
              <w:rPr>
                <w:rFonts w:ascii="Times New Roman" w:hAnsi="Times New Roman" w:cs="Times New Roman"/>
                <w:sz w:val="28"/>
                <w:szCs w:val="28"/>
              </w:rPr>
              <w:t>(видео вопрос)</w:t>
            </w:r>
          </w:p>
          <w:p w:rsidR="00E82C27" w:rsidRDefault="00E82C27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0AF" w:rsidRDefault="004460AF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0AF" w:rsidRDefault="004460AF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0AF" w:rsidRDefault="004460AF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C27" w:rsidRDefault="00C43491" w:rsidP="004F7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E82C27">
              <w:rPr>
                <w:rFonts w:ascii="Times New Roman" w:hAnsi="Times New Roman" w:cs="Times New Roman"/>
                <w:sz w:val="28"/>
                <w:szCs w:val="28"/>
              </w:rPr>
              <w:t>веты!</w:t>
            </w:r>
          </w:p>
        </w:tc>
      </w:tr>
      <w:tr w:rsidR="00E82C27" w:rsidTr="00B5069B">
        <w:tc>
          <w:tcPr>
            <w:tcW w:w="9571" w:type="dxa"/>
            <w:gridSpan w:val="3"/>
          </w:tcPr>
          <w:p w:rsidR="00E82C27" w:rsidRDefault="00E82C27" w:rsidP="00E82C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этап: способствуем проведению детской рефлексии по итогам деятельности</w:t>
            </w:r>
          </w:p>
        </w:tc>
      </w:tr>
      <w:tr w:rsidR="00E82C27" w:rsidTr="00E82C27">
        <w:tc>
          <w:tcPr>
            <w:tcW w:w="5190" w:type="dxa"/>
          </w:tcPr>
          <w:p w:rsidR="00E82C27" w:rsidRDefault="00E82C27" w:rsidP="00E82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мне очень понравилось с вами играть в игру «Что? Где? Когда?»</w:t>
            </w:r>
          </w:p>
          <w:p w:rsidR="004460AF" w:rsidRDefault="004460AF" w:rsidP="00E82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нашей игре победили знатоки, </w:t>
            </w:r>
          </w:p>
          <w:p w:rsidR="00E82C27" w:rsidRDefault="00E82C27" w:rsidP="00E82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Интересно, кто-нибудь захотел и дальше делать поделки из синельной проволоки?</w:t>
            </w:r>
          </w:p>
          <w:p w:rsidR="00E82C27" w:rsidRDefault="00E82C27" w:rsidP="00E82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для вас было сложны</w:t>
            </w:r>
            <w:r w:rsidR="004460AF">
              <w:rPr>
                <w:rFonts w:ascii="Times New Roman" w:hAnsi="Times New Roman" w:cs="Times New Roman"/>
                <w:sz w:val="28"/>
                <w:szCs w:val="28"/>
              </w:rPr>
              <w:t>м в работе с синильной проволокой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82C27" w:rsidRPr="00E82C27" w:rsidRDefault="00E82C27" w:rsidP="00E82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кем вы можете </w:t>
            </w:r>
            <w:r w:rsidR="00C43491">
              <w:rPr>
                <w:rFonts w:ascii="Times New Roman" w:hAnsi="Times New Roman" w:cs="Times New Roman"/>
                <w:sz w:val="28"/>
                <w:szCs w:val="28"/>
              </w:rPr>
              <w:t>поделиться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знаниями о  новом материале?</w:t>
            </w:r>
          </w:p>
        </w:tc>
        <w:tc>
          <w:tcPr>
            <w:tcW w:w="4381" w:type="dxa"/>
            <w:gridSpan w:val="2"/>
          </w:tcPr>
          <w:p w:rsidR="00E82C27" w:rsidRDefault="00E82C27" w:rsidP="00E82C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491" w:rsidRDefault="00C43491" w:rsidP="00E82C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491" w:rsidRDefault="00C43491" w:rsidP="00E82C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491" w:rsidRDefault="00C43491" w:rsidP="00C43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C43491" w:rsidRDefault="00C43491" w:rsidP="00C43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Default="00C43491" w:rsidP="00C43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1" w:rsidRPr="00C43491" w:rsidRDefault="00C43491" w:rsidP="00C43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</w:tc>
      </w:tr>
    </w:tbl>
    <w:p w:rsidR="004F7C81" w:rsidRPr="004F7C81" w:rsidRDefault="004F7C81" w:rsidP="004F7C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C81" w:rsidRDefault="004F7C81" w:rsidP="004F7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C81" w:rsidRDefault="004F7C81" w:rsidP="004F7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C81" w:rsidRPr="004F7C81" w:rsidRDefault="004F7C81" w:rsidP="004F7C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81" w:rsidRPr="004F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42"/>
    <w:rsid w:val="000B1B87"/>
    <w:rsid w:val="001B517A"/>
    <w:rsid w:val="004460AF"/>
    <w:rsid w:val="004F7C81"/>
    <w:rsid w:val="00553D7D"/>
    <w:rsid w:val="005D2B87"/>
    <w:rsid w:val="005E1E51"/>
    <w:rsid w:val="006241D8"/>
    <w:rsid w:val="00A90A7B"/>
    <w:rsid w:val="00C43491"/>
    <w:rsid w:val="00E82C27"/>
    <w:rsid w:val="00F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C81"/>
    <w:pPr>
      <w:spacing w:after="0" w:line="240" w:lineRule="auto"/>
    </w:pPr>
  </w:style>
  <w:style w:type="table" w:styleId="a4">
    <w:name w:val="Table Grid"/>
    <w:basedOn w:val="a1"/>
    <w:uiPriority w:val="59"/>
    <w:rsid w:val="004F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C81"/>
    <w:pPr>
      <w:spacing w:after="0" w:line="240" w:lineRule="auto"/>
    </w:pPr>
  </w:style>
  <w:style w:type="table" w:styleId="a4">
    <w:name w:val="Table Grid"/>
    <w:basedOn w:val="a1"/>
    <w:uiPriority w:val="59"/>
    <w:rsid w:val="004F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2024-10-29T12:19:00Z</cp:lastPrinted>
  <dcterms:created xsi:type="dcterms:W3CDTF">2024-10-29T11:05:00Z</dcterms:created>
  <dcterms:modified xsi:type="dcterms:W3CDTF">2024-10-30T05:15:00Z</dcterms:modified>
</cp:coreProperties>
</file>